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33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236"/>
        <w:gridCol w:w="6188"/>
      </w:tblGrid>
      <w:tr w:rsidR="00575C80" w:rsidRPr="00394B23" w:rsidTr="00607818">
        <w:trPr>
          <w:trHeight w:val="2717"/>
        </w:trPr>
        <w:tc>
          <w:tcPr>
            <w:tcW w:w="3182" w:type="dxa"/>
          </w:tcPr>
          <w:p w:rsidR="00575C80" w:rsidRPr="00394B23" w:rsidRDefault="00575C80" w:rsidP="00575C80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575C80" w:rsidRPr="00394B23" w:rsidRDefault="00575C80" w:rsidP="00575C80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188" w:type="dxa"/>
          </w:tcPr>
          <w:p w:rsidR="00575C80" w:rsidRDefault="00575C80" w:rsidP="0057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55F0" w:rsidRDefault="005F55F0" w:rsidP="0057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75C80" w:rsidRPr="00394B23" w:rsidRDefault="00575C80" w:rsidP="00575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Приложение № 2</w:t>
            </w:r>
          </w:p>
          <w:p w:rsidR="00607818" w:rsidRPr="00394B23" w:rsidRDefault="00607818" w:rsidP="00607818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</w:t>
            </w:r>
            <w:r w:rsidRPr="00394B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комитетом по градостроительству, земельным и имущественным отношениям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  <w:r w:rsidRPr="00394B23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 «Предоставление земельного участка, находящегося </w:t>
            </w:r>
            <w:proofErr w:type="gramStart"/>
            <w:r w:rsidRPr="00394B2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394B23">
              <w:rPr>
                <w:rFonts w:ascii="Times New Roman" w:hAnsi="Times New Roman"/>
                <w:sz w:val="28"/>
                <w:szCs w:val="28"/>
              </w:rPr>
              <w:t xml:space="preserve"> государственной</w:t>
            </w:r>
          </w:p>
          <w:p w:rsidR="00607818" w:rsidRPr="00394B23" w:rsidRDefault="00607818" w:rsidP="00607818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или муниципальной собственности, гражданину или юридическому лицу</w:t>
            </w:r>
          </w:p>
          <w:p w:rsidR="00607818" w:rsidRPr="00394B23" w:rsidRDefault="00607818" w:rsidP="00607818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в собственность бесплатно»</w:t>
            </w:r>
          </w:p>
          <w:p w:rsidR="00575C80" w:rsidRPr="00394B23" w:rsidRDefault="00575C80" w:rsidP="00607818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B7A67" w:rsidRDefault="00CB7A67" w:rsidP="00CB7A6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B7A67" w:rsidRPr="00015250" w:rsidRDefault="00CB7A67" w:rsidP="00CB7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Форма</w:t>
      </w:r>
    </w:p>
    <w:p w:rsidR="00CB7A67" w:rsidRPr="00015250" w:rsidRDefault="00CB7A67" w:rsidP="00CB7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B7A67" w:rsidRPr="00015250" w:rsidRDefault="00CB7A67" w:rsidP="00CB7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Комитет по градостроительству, земельным и имущественным отношениям Администрация Шпаковского</w:t>
      </w:r>
    </w:p>
    <w:p w:rsidR="00CB7A67" w:rsidRPr="00015250" w:rsidRDefault="00CB7A67" w:rsidP="00CB7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CB7A67" w:rsidRPr="00015250" w:rsidRDefault="00CB7A67" w:rsidP="00CB7A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B7A67" w:rsidRPr="00015250" w:rsidRDefault="00CB7A67" w:rsidP="00CB7A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8"/>
      <w:bookmarkEnd w:id="0"/>
      <w:r w:rsidRPr="00015250">
        <w:rPr>
          <w:rFonts w:ascii="Times New Roman" w:hAnsi="Times New Roman" w:cs="Times New Roman"/>
          <w:sz w:val="24"/>
          <w:szCs w:val="24"/>
        </w:rPr>
        <w:t>ЗАЯВЛЕНИЕ</w:t>
      </w:r>
    </w:p>
    <w:p w:rsidR="00CB7A67" w:rsidRPr="00015250" w:rsidRDefault="00CB7A67" w:rsidP="0028192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</w:t>
      </w:r>
    </w:p>
    <w:p w:rsidR="00CB7A67" w:rsidRPr="00015250" w:rsidRDefault="00CB7A67" w:rsidP="0028192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в муниципальной собственности или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gramEnd"/>
    </w:p>
    <w:p w:rsidR="00CB7A67" w:rsidRPr="00015250" w:rsidRDefault="00CB7A67" w:rsidP="0028192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15250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на который не разграничена, гражданину</w:t>
      </w:r>
    </w:p>
    <w:p w:rsidR="00CB7A67" w:rsidRPr="00015250" w:rsidRDefault="00CB7A67" w:rsidP="0028192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или юридическому лицу в собственность бесплатно</w:t>
      </w:r>
    </w:p>
    <w:p w:rsidR="00CB7A67" w:rsidRPr="00015250" w:rsidRDefault="00CB7A67" w:rsidP="0028192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на основании решения уполномоченного органа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Сведения о заявителе: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(полное наименование юридического лица или фамилия, имя, отчество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(последнее - при наличии) физического лица)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Для заявителя юридического лица: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ОГРН _______________________________, ИНН ________________________________,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(за исключением случаев, если заявителем является иностранное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юридическое лицо)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место нахождения заявителя 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Для заявителя физического лица: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заявителя: 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серия, номер _________________________ дата выдачи 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место жительства _________________________________________________________.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представителя заявителя: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представителя заявителя: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серия, номер ____________________________ дата выдачи 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Реквизиты документа, удостоверяющего полномочия представителя заявителя: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Почтовый адрес заявителя (представителя заявителя): 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Адрес электронной почты заявителя (представителя заявителя): 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Контактный телефон заявителя (представителя заявителя): 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Прошу предоставить земельный участок в собственность бесплатно: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основание предоставления земельного участка в собственность бесплатно 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  <w:hyperlink w:anchor="P589" w:tooltip="&lt;1&gt; Указывается основание предоставления земельного участка в собственность">
        <w:r w:rsidRPr="0001525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кадастровый номер земельного участка: ____________________________________,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адрес земельного участка: ________________________________________________,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lastRenderedPageBreak/>
        <w:t>цель использования земельного участка: _______________________________.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реквизиты  решения о предварительном согласовании предоставления земельного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участка: __________________________________________________________________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(в случае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если испрашиваемый земельный участок образовывался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или его границы уточнялись на основании данного решения)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Способ  уведомления  заявителя  (представителя) о результате предоставления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услуги (отметить "V" и указать сведения):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│ │      Почтовый адрес        ____________________________________________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└─┘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│ │ Адрес электронной почты    ____________________________________________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└─┘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│ │      Номер телефона        ____________________________________________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└─┘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250">
        <w:rPr>
          <w:rFonts w:ascii="Times New Roman" w:hAnsi="Times New Roman" w:cs="Times New Roman"/>
          <w:sz w:val="24"/>
          <w:szCs w:val="24"/>
        </w:rPr>
        <w:t>Результат  предоставления услуги прошу выдать следующим способом: (отметить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5250">
        <w:rPr>
          <w:rFonts w:ascii="Times New Roman" w:hAnsi="Times New Roman" w:cs="Times New Roman"/>
          <w:sz w:val="24"/>
          <w:szCs w:val="24"/>
        </w:rPr>
        <w:t>"V"):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в случае обращения за предоставлением  │ │1) на бумажном носителе в органе,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услуги в орган, предоставляющий услугу └─┘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предоставляющем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│ │2) в форме электронного документа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└─┘по адресу электронной почты: 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│ │3) почтой по адресу: 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└─┘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в случае обращения за предоставлением  │ │1) на бумажном носителе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услуги в многофункциональный центр     └─┘в многофункциональном центре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│ │2) в форме электронного документа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└─┘по адресу электронной почты: 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в случае обращения за предоставлением  │ │1) в форме электронного документа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услуги в электронной форме посредством └─┘в личный кабинет на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Едином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Единого портала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          портале государственных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и муниципальных услуг (функций),          и муниципальных услуг (функций),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Портала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и муниципальных   Портале государственных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услуг Ставропольского края                и муниципальных услуг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Ставропольского края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┌─┐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│ │2) в виде документа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бумажном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└─┘носителе,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подтверждающего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содержание электронного документа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в многофункциональном центре: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(указать наименование и адрес</w:t>
      </w:r>
      <w:proofErr w:type="gramEnd"/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                                       многофункционального центра)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_____________________   ____________________________________   ____________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      (подпись)                (расшифровка подписи)              (дата)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B7A67" w:rsidRPr="00015250" w:rsidRDefault="00CB7A67" w:rsidP="00CB7A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89"/>
      <w:bookmarkEnd w:id="2"/>
      <w:r w:rsidRPr="00015250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>казывается основание предоставления земельного участка в собственность</w:t>
      </w:r>
    </w:p>
    <w:p w:rsidR="00075620" w:rsidRPr="007D306A" w:rsidRDefault="00CB7A67" w:rsidP="007D30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5250">
        <w:rPr>
          <w:rFonts w:ascii="Times New Roman" w:hAnsi="Times New Roman" w:cs="Times New Roman"/>
          <w:sz w:val="24"/>
          <w:szCs w:val="24"/>
        </w:rPr>
        <w:t xml:space="preserve">бесплатно из числа </w:t>
      </w:r>
      <w:proofErr w:type="gramStart"/>
      <w:r w:rsidRPr="00015250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015250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sectPr w:rsidR="00075620" w:rsidRPr="007D306A" w:rsidSect="00575C8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25"/>
    <w:rsid w:val="00075620"/>
    <w:rsid w:val="00281929"/>
    <w:rsid w:val="00575C80"/>
    <w:rsid w:val="005F55F0"/>
    <w:rsid w:val="00607818"/>
    <w:rsid w:val="006C1A25"/>
    <w:rsid w:val="007D306A"/>
    <w:rsid w:val="00CB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7A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75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7A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75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7</cp:revision>
  <cp:lastPrinted>2025-12-16T10:15:00Z</cp:lastPrinted>
  <dcterms:created xsi:type="dcterms:W3CDTF">2025-12-10T09:39:00Z</dcterms:created>
  <dcterms:modified xsi:type="dcterms:W3CDTF">2025-12-17T11:26:00Z</dcterms:modified>
</cp:coreProperties>
</file>